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79" w:rsidRPr="00070762" w:rsidRDefault="00435B79" w:rsidP="004136D2">
      <w:pPr>
        <w:shd w:val="clear" w:color="auto" w:fill="FFFFFF"/>
        <w:spacing w:before="267" w:after="178" w:line="240" w:lineRule="auto"/>
        <w:ind w:firstLine="0"/>
        <w:jc w:val="center"/>
        <w:outlineLvl w:val="0"/>
        <w:rPr>
          <w:rFonts w:ascii="Monotype Corsiva" w:eastAsia="Times New Roman" w:hAnsi="Monotype Corsiva" w:cs="Arial"/>
          <w:b/>
          <w:bCs/>
          <w:color w:val="4D4D4D"/>
          <w:kern w:val="36"/>
          <w:sz w:val="32"/>
          <w:szCs w:val="32"/>
          <w:lang w:val="ru-RU" w:eastAsia="ru-RU" w:bidi="ar-SA"/>
        </w:rPr>
      </w:pPr>
      <w:r w:rsidRPr="00070762">
        <w:rPr>
          <w:rFonts w:ascii="Monotype Corsiva" w:eastAsia="Times New Roman" w:hAnsi="Monotype Corsiva" w:cs="Arial"/>
          <w:b/>
          <w:bCs/>
          <w:color w:val="4D4D4D"/>
          <w:kern w:val="36"/>
          <w:sz w:val="32"/>
          <w:szCs w:val="32"/>
          <w:lang w:val="ru-RU" w:eastAsia="ru-RU" w:bidi="ar-SA"/>
        </w:rPr>
        <w:t>Индиви</w:t>
      </w:r>
      <w:r w:rsidR="00DD6C91" w:rsidRPr="00070762">
        <w:rPr>
          <w:rFonts w:ascii="Monotype Corsiva" w:eastAsia="Times New Roman" w:hAnsi="Monotype Corsiva" w:cs="Arial"/>
          <w:b/>
          <w:bCs/>
          <w:color w:val="4D4D4D"/>
          <w:kern w:val="36"/>
          <w:sz w:val="32"/>
          <w:szCs w:val="32"/>
          <w:lang w:val="ru-RU" w:eastAsia="ru-RU" w:bidi="ar-SA"/>
        </w:rPr>
        <w:t>дуальный план работы логопеда на учебный год</w:t>
      </w:r>
    </w:p>
    <w:p w:rsidR="00435B79" w:rsidRPr="00070762" w:rsidRDefault="00B75D14" w:rsidP="004136D2">
      <w:pPr>
        <w:shd w:val="clear" w:color="auto" w:fill="FFFFFF"/>
        <w:spacing w:after="0" w:line="240" w:lineRule="auto"/>
        <w:ind w:firstLine="0"/>
        <w:rPr>
          <w:rFonts w:ascii="Monotype Corsiva" w:eastAsia="Times New Roman" w:hAnsi="Monotype Corsiva" w:cs="Arial"/>
          <w:color w:val="000000"/>
          <w:sz w:val="32"/>
          <w:szCs w:val="32"/>
          <w:lang w:val="ru-RU" w:eastAsia="ru-RU" w:bidi="ar-SA"/>
        </w:rPr>
      </w:pPr>
      <w:r w:rsidRPr="00070762">
        <w:rPr>
          <w:rFonts w:ascii="Monotype Corsiva" w:eastAsia="Times New Roman" w:hAnsi="Monotype Corsiva" w:cs="Arial"/>
          <w:color w:val="000000"/>
          <w:sz w:val="32"/>
          <w:szCs w:val="32"/>
          <w:lang w:val="ru-RU" w:eastAsia="ru-RU" w:bidi="ar-SA"/>
        </w:rPr>
        <w:t>Ф.И. ребенка_________________________ группа_______________</w:t>
      </w:r>
    </w:p>
    <w:p w:rsidR="004136D2" w:rsidRPr="00070762" w:rsidRDefault="004136D2" w:rsidP="004136D2">
      <w:pPr>
        <w:shd w:val="clear" w:color="auto" w:fill="FFFFFF"/>
        <w:spacing w:after="0" w:line="240" w:lineRule="auto"/>
        <w:ind w:firstLine="0"/>
        <w:rPr>
          <w:rFonts w:ascii="Monotype Corsiva" w:eastAsia="Times New Roman" w:hAnsi="Monotype Corsiva" w:cs="Arial"/>
          <w:color w:val="000000"/>
          <w:sz w:val="32"/>
          <w:szCs w:val="32"/>
          <w:lang w:val="ru-RU" w:eastAsia="ru-RU" w:bidi="ar-SA"/>
        </w:rPr>
      </w:pPr>
    </w:p>
    <w:tbl>
      <w:tblPr>
        <w:tblW w:w="0" w:type="auto"/>
        <w:tblCellSpacing w:w="0" w:type="dxa"/>
        <w:tblInd w:w="-516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5003"/>
        <w:gridCol w:w="2075"/>
        <w:gridCol w:w="923"/>
      </w:tblGrid>
      <w:tr w:rsidR="00435B79" w:rsidRPr="00167559" w:rsidTr="00F226EF">
        <w:trPr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Направления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Виды  работы / цели и задачи обучения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Виды занятий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Вып-ние</w:t>
            </w:r>
            <w:proofErr w:type="spellEnd"/>
          </w:p>
        </w:tc>
      </w:tr>
      <w:tr w:rsidR="00435B79" w:rsidRPr="00167559" w:rsidTr="00F226EF">
        <w:trPr>
          <w:trHeight w:val="3093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1.Работа над </w:t>
            </w:r>
            <w:proofErr w:type="spellStart"/>
            <w:proofErr w:type="gram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звуко-произношением</w:t>
            </w:r>
            <w:proofErr w:type="spellEnd"/>
            <w:proofErr w:type="gramEnd"/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массаж, направленный на </w:t>
            </w: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ru-RU" w:eastAsia="ru-RU" w:bidi="ar-SA"/>
              </w:rPr>
              <w:t>укрепление мышц губ и языка</w:t>
            </w:r>
          </w:p>
          <w:p w:rsidR="00435B79" w:rsidRPr="00167559" w:rsidRDefault="00435B79" w:rsidP="004136D2">
            <w:pPr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артикуляционная и дыхательная гимнастика</w:t>
            </w:r>
          </w:p>
          <w:p w:rsidR="00435B79" w:rsidRPr="00167559" w:rsidRDefault="00435B79" w:rsidP="004136D2">
            <w:pPr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постановка звуков </w:t>
            </w: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ru-RU" w:eastAsia="ru-RU" w:bidi="ar-SA"/>
              </w:rPr>
              <w:t xml:space="preserve">С, </w:t>
            </w:r>
            <w:proofErr w:type="gram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ru-RU" w:eastAsia="ru-RU" w:bidi="ar-SA"/>
              </w:rPr>
              <w:t>З</w:t>
            </w:r>
            <w:proofErr w:type="gram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ru-RU" w:eastAsia="ru-RU" w:bidi="ar-SA"/>
              </w:rPr>
              <w:t>, Ц, Щ, Ч, Ш, Ж, Л, ЛЬ, Р, РЬ</w:t>
            </w:r>
          </w:p>
          <w:p w:rsidR="00435B79" w:rsidRPr="00167559" w:rsidRDefault="00435B79" w:rsidP="004136D2">
            <w:pPr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автоматизация звуков в слоге, слове, фразе и свободной речи</w:t>
            </w:r>
          </w:p>
          <w:p w:rsidR="00435B79" w:rsidRPr="00167559" w:rsidRDefault="00435B79" w:rsidP="004136D2">
            <w:pPr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дифференциация звуков близких по звучанию, по глухости </w:t>
            </w:r>
            <w:proofErr w:type="gram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-з</w:t>
            </w:r>
            <w:proofErr w:type="gram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вонкости, твёрдости-мягкости (С-Ш, Ш-Ж, Л-ЛЬ, Ч-Щ, Р-Л и </w:t>
            </w:r>
            <w:proofErr w:type="spell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пр</w:t>
            </w:r>
            <w:proofErr w:type="spell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2329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2.Развитие фонематического слуха и восприятия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2"/>
              </w:numPr>
              <w:spacing w:after="0" w:line="240" w:lineRule="auto"/>
              <w:ind w:left="533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находить место звука в слове (начало, середина, конец)</w:t>
            </w:r>
          </w:p>
          <w:p w:rsidR="00435B79" w:rsidRPr="00167559" w:rsidRDefault="00435B79" w:rsidP="004136D2">
            <w:pPr>
              <w:numPr>
                <w:ilvl w:val="0"/>
                <w:numId w:val="2"/>
              </w:numPr>
              <w:spacing w:after="0" w:line="240" w:lineRule="auto"/>
              <w:ind w:left="533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определять наличие или отсутствие звука в слове</w:t>
            </w:r>
          </w:p>
          <w:p w:rsidR="00435B79" w:rsidRPr="00167559" w:rsidRDefault="00435B79" w:rsidP="004136D2">
            <w:pPr>
              <w:numPr>
                <w:ilvl w:val="0"/>
                <w:numId w:val="2"/>
              </w:numPr>
              <w:spacing w:after="0" w:line="240" w:lineRule="auto"/>
              <w:ind w:left="533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дифференцировать слоги и слова близкие по звучанию</w:t>
            </w:r>
          </w:p>
          <w:p w:rsidR="00435B79" w:rsidRPr="00167559" w:rsidRDefault="00435B79" w:rsidP="004136D2">
            <w:pPr>
              <w:numPr>
                <w:ilvl w:val="0"/>
                <w:numId w:val="2"/>
              </w:numPr>
              <w:spacing w:after="0" w:line="240" w:lineRule="auto"/>
              <w:ind w:left="533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определять последовательность звуков в слоге</w:t>
            </w:r>
          </w:p>
          <w:p w:rsidR="00435B79" w:rsidRPr="00167559" w:rsidRDefault="00435B79" w:rsidP="004136D2">
            <w:pPr>
              <w:numPr>
                <w:ilvl w:val="0"/>
                <w:numId w:val="2"/>
              </w:numPr>
              <w:spacing w:after="0" w:line="240" w:lineRule="auto"/>
              <w:ind w:left="533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дифференцировать гласные - согласные звуки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фронтальные,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подгрупповые,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2027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3.Формирование лексико-грамматических категорий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подбор слов-антонимов существительных и прилагательных</w:t>
            </w:r>
          </w:p>
          <w:p w:rsidR="00435B79" w:rsidRPr="00167559" w:rsidRDefault="00435B79" w:rsidP="004136D2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обогащение словаря прилагательных и глаголов</w:t>
            </w:r>
          </w:p>
          <w:p w:rsidR="00435B79" w:rsidRPr="00167559" w:rsidRDefault="00435B79" w:rsidP="004136D2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работа над образованием и изменением слов</w:t>
            </w:r>
          </w:p>
          <w:p w:rsidR="00435B79" w:rsidRPr="00167559" w:rsidRDefault="00435B79" w:rsidP="004136D2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согласование слов в словосочетании и предложении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фронтальные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подгрупповые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1333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4.Работа над слоговой структурой слова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4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отработка изолированных стечений </w:t>
            </w:r>
            <w:proofErr w:type="spell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согл</w:t>
            </w:r>
            <w:proofErr w:type="spell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., введение в слово</w:t>
            </w:r>
          </w:p>
          <w:p w:rsidR="00435B79" w:rsidRPr="00167559" w:rsidRDefault="00435B79" w:rsidP="004136D2">
            <w:pPr>
              <w:numPr>
                <w:ilvl w:val="0"/>
                <w:numId w:val="4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отработка слов сложной слоговой структуры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подгрупповые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2329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lastRenderedPageBreak/>
              <w:t>5.Формирование связной речи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5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пересказ текста со зрительной опорой (картинному плану</w:t>
            </w:r>
            <w:proofErr w:type="gram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)и</w:t>
            </w:r>
            <w:proofErr w:type="gram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 без</w:t>
            </w:r>
          </w:p>
          <w:p w:rsidR="00435B79" w:rsidRPr="00167559" w:rsidRDefault="00435B79" w:rsidP="004136D2">
            <w:pPr>
              <w:numPr>
                <w:ilvl w:val="0"/>
                <w:numId w:val="5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работе с текстами цепной организации (по Воробьёвой)</w:t>
            </w:r>
          </w:p>
          <w:p w:rsidR="00435B79" w:rsidRPr="00167559" w:rsidRDefault="00435B79" w:rsidP="004136D2">
            <w:pPr>
              <w:numPr>
                <w:ilvl w:val="0"/>
                <w:numId w:val="5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составление описательных рассказов (приём || описания)</w:t>
            </w:r>
          </w:p>
          <w:p w:rsidR="00435B79" w:rsidRPr="00167559" w:rsidRDefault="00435B79" w:rsidP="004136D2">
            <w:pPr>
              <w:numPr>
                <w:ilvl w:val="0"/>
                <w:numId w:val="5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составление рассказов по серии картин и по одной сюжетной</w:t>
            </w:r>
          </w:p>
          <w:p w:rsidR="00435B79" w:rsidRPr="00167559" w:rsidRDefault="00435B79" w:rsidP="004136D2">
            <w:pPr>
              <w:numPr>
                <w:ilvl w:val="0"/>
                <w:numId w:val="5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работа с деформированными текстами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фронтальные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подгрупповые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2258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6.Обучение элементам грамоты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звукобуквенный анализ слогов и простых слов</w:t>
            </w:r>
          </w:p>
          <w:p w:rsidR="00435B79" w:rsidRPr="00167559" w:rsidRDefault="00435B79" w:rsidP="004136D2">
            <w:pPr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деление слов на слоги, соотнесение со схемой</w:t>
            </w:r>
          </w:p>
          <w:p w:rsidR="00435B79" w:rsidRPr="00167559" w:rsidRDefault="00435B79" w:rsidP="004136D2">
            <w:pPr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составление схем предложений, подбор предложения по схеме</w:t>
            </w:r>
          </w:p>
          <w:p w:rsidR="00435B79" w:rsidRPr="00167559" w:rsidRDefault="00435B79" w:rsidP="004136D2">
            <w:pPr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анализ предложения с помощью картинок и символов</w:t>
            </w:r>
          </w:p>
          <w:p w:rsidR="00435B79" w:rsidRPr="00167559" w:rsidRDefault="00435B79" w:rsidP="004136D2">
            <w:pPr>
              <w:spacing w:after="0" w:line="240" w:lineRule="auto"/>
              <w:ind w:left="34"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фронтальные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подгрупповые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1387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167559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7.Развитие </w:t>
            </w:r>
            <w:proofErr w:type="spell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графомоторики</w:t>
            </w:r>
            <w:proofErr w:type="spell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 и ориентировка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7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 xml:space="preserve">учить ориентироваться относительно </w:t>
            </w:r>
            <w:proofErr w:type="gramStart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другого</w:t>
            </w:r>
            <w:proofErr w:type="gramEnd"/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, на листе бумаги</w:t>
            </w:r>
          </w:p>
          <w:p w:rsidR="00435B79" w:rsidRPr="00167559" w:rsidRDefault="00435B79" w:rsidP="004136D2">
            <w:pPr>
              <w:numPr>
                <w:ilvl w:val="0"/>
                <w:numId w:val="7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правильное использование в речи предлогов</w:t>
            </w:r>
          </w:p>
          <w:p w:rsidR="00435B79" w:rsidRPr="00167559" w:rsidRDefault="00435B79" w:rsidP="004136D2">
            <w:pPr>
              <w:numPr>
                <w:ilvl w:val="0"/>
                <w:numId w:val="7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закрепление правильного образа букв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435B79" w:rsidRPr="00167559" w:rsidTr="00F226EF">
        <w:trPr>
          <w:trHeight w:val="1689"/>
          <w:tblCellSpacing w:w="0" w:type="dxa"/>
        </w:trPr>
        <w:tc>
          <w:tcPr>
            <w:tcW w:w="2248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8.Развитие понимания</w:t>
            </w:r>
          </w:p>
          <w:p w:rsidR="00435B79" w:rsidRPr="00167559" w:rsidRDefault="00435B79" w:rsidP="004136D2">
            <w:pPr>
              <w:spacing w:after="0" w:line="240" w:lineRule="auto"/>
              <w:ind w:firstLine="0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речи</w:t>
            </w:r>
          </w:p>
        </w:tc>
        <w:tc>
          <w:tcPr>
            <w:tcW w:w="5213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numPr>
                <w:ilvl w:val="0"/>
                <w:numId w:val="8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учить понимать многоступенчатые словесные инструкции</w:t>
            </w:r>
          </w:p>
          <w:p w:rsidR="00435B79" w:rsidRPr="00167559" w:rsidRDefault="00435B79" w:rsidP="004136D2">
            <w:pPr>
              <w:numPr>
                <w:ilvl w:val="0"/>
                <w:numId w:val="8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учить понимать значения глаголов близких по значению</w:t>
            </w:r>
          </w:p>
          <w:p w:rsidR="00435B79" w:rsidRPr="00167559" w:rsidRDefault="00435B79" w:rsidP="004136D2">
            <w:pPr>
              <w:numPr>
                <w:ilvl w:val="0"/>
                <w:numId w:val="8"/>
              </w:numPr>
              <w:spacing w:after="0" w:line="240" w:lineRule="auto"/>
              <w:ind w:left="567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учить понимать и объяснять значения некоторых слов</w:t>
            </w:r>
          </w:p>
        </w:tc>
        <w:tc>
          <w:tcPr>
            <w:tcW w:w="1902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индивидуальные</w:t>
            </w:r>
          </w:p>
        </w:tc>
        <w:tc>
          <w:tcPr>
            <w:tcW w:w="894" w:type="dxa"/>
            <w:tcMar>
              <w:top w:w="178" w:type="dxa"/>
              <w:left w:w="178" w:type="dxa"/>
              <w:bottom w:w="178" w:type="dxa"/>
              <w:right w:w="178" w:type="dxa"/>
            </w:tcMar>
            <w:vAlign w:val="center"/>
            <w:hideMark/>
          </w:tcPr>
          <w:p w:rsidR="00435B79" w:rsidRPr="00167559" w:rsidRDefault="00435B79" w:rsidP="004136D2">
            <w:pPr>
              <w:spacing w:after="0" w:line="240" w:lineRule="auto"/>
              <w:ind w:firstLine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</w:pPr>
            <w:r w:rsidRPr="00167559">
              <w:rPr>
                <w:rFonts w:ascii="Monotype Corsiva" w:eastAsia="Times New Roman" w:hAnsi="Monotype Corsiva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</w:tbl>
    <w:p w:rsidR="00D27EB6" w:rsidRDefault="00D27EB6" w:rsidP="001C0402">
      <w:pPr>
        <w:spacing w:line="240" w:lineRule="auto"/>
        <w:rPr>
          <w:rFonts w:ascii="Monotype Corsiva" w:hAnsi="Monotype Corsiva"/>
          <w:sz w:val="20"/>
          <w:szCs w:val="20"/>
          <w:lang w:val="ru-RU"/>
        </w:rPr>
      </w:pPr>
    </w:p>
    <w:p w:rsidR="00841EC0" w:rsidRPr="005C21D7" w:rsidRDefault="00841EC0" w:rsidP="00841EC0">
      <w:pPr>
        <w:spacing w:line="240" w:lineRule="auto"/>
        <w:ind w:firstLine="0"/>
        <w:rPr>
          <w:rFonts w:ascii="Monotype Corsiva" w:hAnsi="Monotype Corsiva"/>
          <w:b/>
          <w:sz w:val="20"/>
          <w:szCs w:val="20"/>
          <w:lang w:val="ru-RU"/>
        </w:rPr>
      </w:pPr>
      <w:r w:rsidRPr="005C21D7">
        <w:rPr>
          <w:rFonts w:ascii="Monotype Corsiva" w:hAnsi="Monotype Corsiva"/>
          <w:b/>
          <w:sz w:val="20"/>
          <w:szCs w:val="20"/>
          <w:lang w:val="ru-RU"/>
        </w:rPr>
        <w:t>ВЫВОДЫ:</w:t>
      </w:r>
    </w:p>
    <w:p w:rsidR="00841EC0" w:rsidRPr="00841EC0" w:rsidRDefault="00841EC0" w:rsidP="001C0402">
      <w:pPr>
        <w:spacing w:line="240" w:lineRule="auto"/>
        <w:rPr>
          <w:rFonts w:ascii="Monotype Corsiva" w:hAnsi="Monotype Corsiva"/>
          <w:sz w:val="20"/>
          <w:szCs w:val="20"/>
          <w:lang w:val="ru-RU"/>
        </w:rPr>
      </w:pPr>
    </w:p>
    <w:sectPr w:rsidR="00841EC0" w:rsidRPr="00841EC0" w:rsidSect="00167559">
      <w:pgSz w:w="11906" w:h="16838"/>
      <w:pgMar w:top="426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DC3"/>
    <w:multiLevelType w:val="multilevel"/>
    <w:tmpl w:val="1FB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A4A6D"/>
    <w:multiLevelType w:val="multilevel"/>
    <w:tmpl w:val="DBF0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63C04"/>
    <w:multiLevelType w:val="multilevel"/>
    <w:tmpl w:val="2640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F4BEF"/>
    <w:multiLevelType w:val="multilevel"/>
    <w:tmpl w:val="B2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A2793"/>
    <w:multiLevelType w:val="multilevel"/>
    <w:tmpl w:val="C11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F7ECC"/>
    <w:multiLevelType w:val="multilevel"/>
    <w:tmpl w:val="6B6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E22BE"/>
    <w:multiLevelType w:val="multilevel"/>
    <w:tmpl w:val="046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41819"/>
    <w:multiLevelType w:val="multilevel"/>
    <w:tmpl w:val="030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5B79"/>
    <w:rsid w:val="000422A5"/>
    <w:rsid w:val="00070762"/>
    <w:rsid w:val="00167559"/>
    <w:rsid w:val="001C0402"/>
    <w:rsid w:val="004136D2"/>
    <w:rsid w:val="00435B79"/>
    <w:rsid w:val="004B4D9E"/>
    <w:rsid w:val="005C21D7"/>
    <w:rsid w:val="0083621C"/>
    <w:rsid w:val="00841EC0"/>
    <w:rsid w:val="00847DA5"/>
    <w:rsid w:val="00B75D14"/>
    <w:rsid w:val="00BD6EC6"/>
    <w:rsid w:val="00BF1B14"/>
    <w:rsid w:val="00CF66DC"/>
    <w:rsid w:val="00D27EB6"/>
    <w:rsid w:val="00DD6C91"/>
    <w:rsid w:val="00F2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DC"/>
  </w:style>
  <w:style w:type="paragraph" w:styleId="1">
    <w:name w:val="heading 1"/>
    <w:basedOn w:val="a"/>
    <w:next w:val="a"/>
    <w:link w:val="10"/>
    <w:uiPriority w:val="9"/>
    <w:qFormat/>
    <w:rsid w:val="00CF66D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6D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6D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6D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D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6D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6D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6D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6D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D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F66D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F66D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F66D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66D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F66D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F66D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66D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F66DC"/>
    <w:rPr>
      <w:b/>
      <w:bCs/>
      <w:spacing w:val="0"/>
    </w:rPr>
  </w:style>
  <w:style w:type="character" w:styleId="a9">
    <w:name w:val="Emphasis"/>
    <w:uiPriority w:val="20"/>
    <w:qFormat/>
    <w:rsid w:val="00CF66D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F66D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F66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66D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F66D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F66D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F66D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F66D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F66D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F66DC"/>
    <w:rPr>
      <w:smallCaps/>
    </w:rPr>
  </w:style>
  <w:style w:type="character" w:styleId="af1">
    <w:name w:val="Intense Reference"/>
    <w:uiPriority w:val="32"/>
    <w:qFormat/>
    <w:rsid w:val="00CF66DC"/>
    <w:rPr>
      <w:b/>
      <w:bCs/>
      <w:smallCaps/>
      <w:color w:val="auto"/>
    </w:rPr>
  </w:style>
  <w:style w:type="character" w:styleId="af2">
    <w:name w:val="Book Title"/>
    <w:uiPriority w:val="33"/>
    <w:qFormat/>
    <w:rsid w:val="00CF66D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66DC"/>
    <w:pPr>
      <w:outlineLvl w:val="9"/>
    </w:pPr>
  </w:style>
  <w:style w:type="paragraph" w:styleId="af4">
    <w:name w:val="Normal (Web)"/>
    <w:basedOn w:val="a"/>
    <w:uiPriority w:val="99"/>
    <w:unhideWhenUsed/>
    <w:rsid w:val="00435B7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35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67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2018-09-21T06:23:00Z</cp:lastPrinted>
  <dcterms:created xsi:type="dcterms:W3CDTF">2018-09-21T06:11:00Z</dcterms:created>
  <dcterms:modified xsi:type="dcterms:W3CDTF">2018-09-21T06:24:00Z</dcterms:modified>
</cp:coreProperties>
</file>