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07" w:rsidRDefault="00961B07" w:rsidP="00961B07">
      <w:pPr>
        <w:pStyle w:val="p1"/>
        <w:shd w:val="clear" w:color="auto" w:fill="FFFFFF"/>
        <w:ind w:right="75"/>
        <w:jc w:val="both"/>
        <w:rPr>
          <w:b/>
          <w:sz w:val="52"/>
          <w:szCs w:val="52"/>
        </w:rPr>
      </w:pPr>
      <w:r w:rsidRPr="00052644">
        <w:rPr>
          <w:b/>
          <w:sz w:val="52"/>
          <w:szCs w:val="52"/>
        </w:rPr>
        <w:t>Ведение.</w:t>
      </w:r>
    </w:p>
    <w:p w:rsidR="00052644" w:rsidRDefault="00052644" w:rsidP="00961B07">
      <w:pPr>
        <w:pStyle w:val="p1"/>
        <w:shd w:val="clear" w:color="auto" w:fill="FFFFFF"/>
        <w:ind w:right="75"/>
        <w:jc w:val="both"/>
        <w:rPr>
          <w:b/>
          <w:sz w:val="52"/>
          <w:szCs w:val="52"/>
        </w:rPr>
      </w:pPr>
    </w:p>
    <w:p w:rsidR="00052644" w:rsidRPr="00052644" w:rsidRDefault="00052644" w:rsidP="00961B07">
      <w:pPr>
        <w:pStyle w:val="p1"/>
        <w:shd w:val="clear" w:color="auto" w:fill="FFFFFF"/>
        <w:ind w:right="75"/>
        <w:jc w:val="both"/>
        <w:rPr>
          <w:b/>
          <w:sz w:val="52"/>
          <w:szCs w:val="52"/>
        </w:rPr>
      </w:pPr>
    </w:p>
    <w:p w:rsidR="00961B07" w:rsidRPr="00433107" w:rsidRDefault="00961B07" w:rsidP="00052644">
      <w:pPr>
        <w:pStyle w:val="p1"/>
        <w:shd w:val="clear" w:color="auto" w:fill="FFFFFF"/>
        <w:ind w:right="75" w:firstLine="708"/>
        <w:jc w:val="both"/>
        <w:rPr>
          <w:sz w:val="36"/>
          <w:szCs w:val="36"/>
        </w:rPr>
      </w:pPr>
      <w:r w:rsidRPr="00052644">
        <w:rPr>
          <w:sz w:val="52"/>
          <w:szCs w:val="52"/>
        </w:rPr>
        <w:t>В картотеке содержатся игры по здоровому образу жизни с целями: акцентировать внимание детей на своих умениях и физических возможностях своего организма; воспитывать чувство собственного достоинства</w:t>
      </w:r>
      <w:proofErr w:type="gramStart"/>
      <w:r w:rsidRPr="00052644">
        <w:rPr>
          <w:sz w:val="52"/>
          <w:szCs w:val="52"/>
        </w:rPr>
        <w:t>.</w:t>
      </w:r>
      <w:proofErr w:type="gramEnd"/>
      <w:r w:rsidRPr="00052644">
        <w:rPr>
          <w:sz w:val="52"/>
          <w:szCs w:val="52"/>
        </w:rPr>
        <w:t xml:space="preserve"> </w:t>
      </w:r>
      <w:proofErr w:type="gramStart"/>
      <w:r w:rsidRPr="00052644">
        <w:rPr>
          <w:sz w:val="52"/>
          <w:szCs w:val="52"/>
        </w:rPr>
        <w:t>т</w:t>
      </w:r>
      <w:proofErr w:type="gramEnd"/>
      <w:r w:rsidRPr="00052644">
        <w:rPr>
          <w:sz w:val="52"/>
          <w:szCs w:val="52"/>
        </w:rPr>
        <w:t>ренировать органы слуха и активизировать внимание и слуховую память детей. подбирать пару к предмету по тактильным ощущениям (с завязанными глазами). научить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</w:r>
    </w:p>
    <w:p w:rsidR="00961B07" w:rsidRPr="00433107" w:rsidRDefault="00961B07" w:rsidP="00961B07">
      <w:pPr>
        <w:pStyle w:val="p1"/>
        <w:shd w:val="clear" w:color="auto" w:fill="FFFFFF"/>
        <w:ind w:right="75"/>
        <w:jc w:val="both"/>
        <w:rPr>
          <w:sz w:val="36"/>
          <w:szCs w:val="36"/>
        </w:rPr>
      </w:pPr>
    </w:p>
    <w:p w:rsidR="00052644" w:rsidRDefault="00052644">
      <w:pPr>
        <w:rPr>
          <w:rStyle w:val="s1"/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Style w:val="s1"/>
          <w:b/>
          <w:bCs/>
          <w:sz w:val="36"/>
          <w:szCs w:val="36"/>
          <w:u w:val="single"/>
        </w:rPr>
        <w:br w:type="page"/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lastRenderedPageBreak/>
        <w:t>«Умею - не умею».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мяч.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Ведущий бросает мяч и произносит: «Я умею» или «Я не умею». Ребёнок, поймав мяч, продолжает фразу, объяснив, почему он умеет или не умеет. Например: «Я умею бегать, так, как у меня есть ноги. Я не умею летать, потому что у меня нет крыльев».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Угадай, кто позвал?»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тренировать органы слуха и активизировать внимание и слуховую память детей.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Ведущий, стоя спиной к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Найди пару».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подбирать пару к предмету по тактильным ощущениям (с завязанными глазами).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пуговицы, кубики, яблоко, карандаши, мелкие предметы.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Выбрав себе предмет, ребёнок должен с завязанными глазами выбрать из кучки такой же. В конце игры ведущий просит объяснить, что помогло ребёнку правильно определить на ощупь разные материалы.</w:t>
      </w:r>
    </w:p>
    <w:p w:rsidR="005A4A8B" w:rsidRDefault="005A4A8B">
      <w:pPr>
        <w:rPr>
          <w:rStyle w:val="s1"/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Style w:val="s1"/>
          <w:b/>
          <w:bCs/>
          <w:sz w:val="36"/>
          <w:szCs w:val="36"/>
          <w:u w:val="single"/>
        </w:rPr>
        <w:br w:type="page"/>
      </w:r>
    </w:p>
    <w:p w:rsidR="005A4A8B" w:rsidRDefault="00961B07" w:rsidP="00961B07">
      <w:pPr>
        <w:pStyle w:val="p3"/>
        <w:shd w:val="clear" w:color="auto" w:fill="FFFFFF"/>
        <w:ind w:right="75"/>
        <w:jc w:val="both"/>
        <w:rPr>
          <w:rStyle w:val="s1"/>
          <w:b/>
          <w:bCs/>
          <w:sz w:val="36"/>
          <w:szCs w:val="36"/>
          <w:u w:val="single"/>
        </w:rPr>
      </w:pPr>
      <w:r w:rsidRPr="005A4A8B">
        <w:rPr>
          <w:rStyle w:val="s1"/>
          <w:b/>
          <w:bCs/>
          <w:sz w:val="36"/>
          <w:szCs w:val="36"/>
          <w:u w:val="single"/>
        </w:rPr>
        <w:lastRenderedPageBreak/>
        <w:t>«Правила гигиены».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«Этикет – школа изящных манер».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научит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предметные картинки.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Умение вести себя за столом, правильно обращаться со столовыми приборами характеризует уровень воспитанности и культуры поведения человека. Вот правила, которые нужно запомнить.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Ложкой едят все супы и бульоны, каши, а так же десерты (варенье, мороженное, торт, компоты). Вилку используют, когда едят салаты, овощные гарниры, яичницу, макароны, пельмени, изделия из мяса. Вилка и нож нужны, когда вы едите продукты и блюда, которые трудно отделить при помощи вилки: сложные бутерброды, сыры, колбасы, блины, блюда из рыбы и мяса. </w:t>
      </w:r>
      <w:proofErr w:type="gramStart"/>
      <w:r w:rsidRPr="005A4A8B">
        <w:rPr>
          <w:sz w:val="36"/>
          <w:szCs w:val="36"/>
        </w:rPr>
        <w:t>Руками можно брать маленькие бутерброды, пирожки, булочки, виноград, вишню, печенье, конфеты.</w:t>
      </w:r>
      <w:proofErr w:type="gramEnd"/>
    </w:p>
    <w:p w:rsidR="00961B07" w:rsidRPr="005A4A8B" w:rsidRDefault="00961B07" w:rsidP="005A4A8B">
      <w:pPr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Отгадай загадку по картинке».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помочь детям запомнить основную группу опасных предметов, развивать внимание.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lastRenderedPageBreak/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картинки с изображением опасных предметов.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Взрослый загадывает загадку, а дети отгадывают и находят соответствующую картинку. Взрослый просит подумать и сказать, чем опасны эти предметы? Дети рассказывают, какую опасность таит каждый предмет.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Найди опасные предметы.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помочь детям запомнить предметы, опасные для жизни и здоровья; помочь самостоятельно сделать выводы о последствиях не острожного обращения с ними.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нож, ножницы, иголка, утюг.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961B07" w:rsidRPr="005A4A8B" w:rsidRDefault="00961B07" w:rsidP="005A4A8B">
      <w:pPr>
        <w:pStyle w:val="p3"/>
        <w:shd w:val="clear" w:color="auto" w:fill="FFFFFF"/>
        <w:spacing w:before="0" w:beforeAutospacing="0" w:after="0" w:afterAutospacing="0"/>
        <w:ind w:right="74"/>
        <w:rPr>
          <w:sz w:val="36"/>
          <w:szCs w:val="36"/>
        </w:rPr>
      </w:pPr>
      <w:r w:rsidRPr="005A4A8B">
        <w:rPr>
          <w:rStyle w:val="s4"/>
          <w:sz w:val="36"/>
          <w:szCs w:val="36"/>
        </w:rPr>
        <w:sym w:font="Symbol" w:char="F0B7"/>
      </w:r>
      <w:r w:rsidRPr="005A4A8B">
        <w:rPr>
          <w:rStyle w:val="s4"/>
          <w:sz w:val="36"/>
          <w:szCs w:val="36"/>
        </w:rPr>
        <w:t>​ 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Все острые, колющие, режущие предметы обязательно надо класть на место;</w:t>
      </w:r>
    </w:p>
    <w:p w:rsidR="00961B07" w:rsidRPr="005A4A8B" w:rsidRDefault="00961B07" w:rsidP="005A4A8B">
      <w:pPr>
        <w:pStyle w:val="p3"/>
        <w:shd w:val="clear" w:color="auto" w:fill="FFFFFF"/>
        <w:spacing w:before="0" w:beforeAutospacing="0" w:after="0" w:afterAutospacing="0"/>
        <w:ind w:right="74"/>
        <w:rPr>
          <w:sz w:val="36"/>
          <w:szCs w:val="36"/>
        </w:rPr>
      </w:pPr>
      <w:r w:rsidRPr="005A4A8B">
        <w:rPr>
          <w:rStyle w:val="s4"/>
          <w:sz w:val="36"/>
          <w:szCs w:val="36"/>
        </w:rPr>
        <w:sym w:font="Symbol" w:char="F0B7"/>
      </w:r>
      <w:r w:rsidRPr="005A4A8B">
        <w:rPr>
          <w:rStyle w:val="s4"/>
          <w:sz w:val="36"/>
          <w:szCs w:val="36"/>
        </w:rPr>
        <w:t>​ </w:t>
      </w:r>
      <w:r w:rsidRPr="005A4A8B">
        <w:rPr>
          <w:sz w:val="36"/>
          <w:szCs w:val="36"/>
        </w:rPr>
        <w:t>Нельзя включать электроприборы, они могут ударить током или стать причиной пожара;</w:t>
      </w:r>
    </w:p>
    <w:p w:rsidR="00961B07" w:rsidRPr="005A4A8B" w:rsidRDefault="00961B07" w:rsidP="005A4A8B">
      <w:pPr>
        <w:pStyle w:val="p3"/>
        <w:shd w:val="clear" w:color="auto" w:fill="FFFFFF"/>
        <w:spacing w:before="0" w:beforeAutospacing="0" w:after="0" w:afterAutospacing="0"/>
        <w:ind w:right="74"/>
        <w:rPr>
          <w:sz w:val="36"/>
          <w:szCs w:val="36"/>
        </w:rPr>
      </w:pPr>
      <w:r w:rsidRPr="005A4A8B">
        <w:rPr>
          <w:rStyle w:val="s4"/>
          <w:sz w:val="36"/>
          <w:szCs w:val="36"/>
        </w:rPr>
        <w:sym w:font="Symbol" w:char="F0B7"/>
      </w:r>
      <w:r w:rsidRPr="005A4A8B">
        <w:rPr>
          <w:rStyle w:val="s4"/>
          <w:sz w:val="36"/>
          <w:szCs w:val="36"/>
        </w:rPr>
        <w:t>​ </w:t>
      </w:r>
      <w:r w:rsidRPr="005A4A8B">
        <w:rPr>
          <w:sz w:val="36"/>
          <w:szCs w:val="36"/>
        </w:rPr>
        <w:t>Ни в коем случае нельзя пробовать лекарства – это яд;</w:t>
      </w:r>
    </w:p>
    <w:p w:rsidR="00961B07" w:rsidRPr="005A4A8B" w:rsidRDefault="00961B07" w:rsidP="005A4A8B">
      <w:pPr>
        <w:pStyle w:val="p3"/>
        <w:shd w:val="clear" w:color="auto" w:fill="FFFFFF"/>
        <w:spacing w:before="0" w:beforeAutospacing="0" w:after="0" w:afterAutospacing="0"/>
        <w:ind w:right="74"/>
        <w:rPr>
          <w:sz w:val="36"/>
          <w:szCs w:val="36"/>
        </w:rPr>
      </w:pPr>
      <w:r w:rsidRPr="005A4A8B">
        <w:rPr>
          <w:rStyle w:val="s4"/>
          <w:sz w:val="36"/>
          <w:szCs w:val="36"/>
        </w:rPr>
        <w:sym w:font="Symbol" w:char="F0B7"/>
      </w:r>
      <w:r w:rsidRPr="005A4A8B">
        <w:rPr>
          <w:rStyle w:val="s4"/>
          <w:sz w:val="36"/>
          <w:szCs w:val="36"/>
        </w:rPr>
        <w:t>​ </w:t>
      </w:r>
      <w:r w:rsidRPr="005A4A8B">
        <w:rPr>
          <w:sz w:val="36"/>
          <w:szCs w:val="36"/>
        </w:rPr>
        <w:t>Нельзя пробовать стиральные порошки, средства для мытья посуды, соду, хлорку;</w:t>
      </w:r>
    </w:p>
    <w:p w:rsidR="00961B07" w:rsidRPr="005A4A8B" w:rsidRDefault="00961B07" w:rsidP="005A4A8B">
      <w:pPr>
        <w:pStyle w:val="p3"/>
        <w:shd w:val="clear" w:color="auto" w:fill="FFFFFF"/>
        <w:spacing w:before="0" w:beforeAutospacing="0" w:after="0" w:afterAutospacing="0"/>
        <w:ind w:right="74"/>
        <w:rPr>
          <w:sz w:val="36"/>
          <w:szCs w:val="36"/>
        </w:rPr>
      </w:pPr>
      <w:r w:rsidRPr="005A4A8B">
        <w:rPr>
          <w:rStyle w:val="s4"/>
          <w:sz w:val="36"/>
          <w:szCs w:val="36"/>
        </w:rPr>
        <w:sym w:font="Symbol" w:char="F0B7"/>
      </w:r>
      <w:r w:rsidRPr="005A4A8B">
        <w:rPr>
          <w:rStyle w:val="s4"/>
          <w:sz w:val="36"/>
          <w:szCs w:val="36"/>
        </w:rPr>
        <w:t>​ </w:t>
      </w:r>
      <w:r w:rsidRPr="005A4A8B">
        <w:rPr>
          <w:sz w:val="36"/>
          <w:szCs w:val="36"/>
        </w:rPr>
        <w:t>Опасно одному выходить на балкон.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«Мой день».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рассказать о режиме дня; учить объяснять и доказывать свою точку зрения; учит находить нарушения закономерностей в последовательном ряду.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lastRenderedPageBreak/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3-4 комплекта карточек с изображениями разных режимных моментов.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Располагать карточки надо последовательно, в соответствии с режимом (от утреннего подъёма до укладывания спать вечером), объяснить детям, почему так, а не иначе следует выкладывать карточки.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i/>
          <w:sz w:val="36"/>
          <w:szCs w:val="36"/>
          <w:u w:val="single"/>
        </w:rPr>
        <w:t>Вариант 1.</w:t>
      </w:r>
      <w:r w:rsidRPr="005A4A8B">
        <w:rPr>
          <w:sz w:val="36"/>
          <w:szCs w:val="36"/>
        </w:rPr>
        <w:t xml:space="preserve"> Соревнование «Кто быстрее выложит ряд?».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i/>
          <w:sz w:val="36"/>
          <w:szCs w:val="36"/>
          <w:u w:val="single"/>
        </w:rPr>
        <w:t>Вариант 2</w:t>
      </w:r>
      <w:r w:rsidRPr="005A4A8B">
        <w:rPr>
          <w:sz w:val="36"/>
          <w:szCs w:val="36"/>
        </w:rPr>
        <w:t>. «Продолжи ряд». Воспитатель начинает выкладывать последовательность, а ребёнок продолжает.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i/>
          <w:sz w:val="36"/>
          <w:szCs w:val="36"/>
          <w:u w:val="single"/>
        </w:rPr>
        <w:t>Вариант 3.</w:t>
      </w:r>
      <w:r w:rsidRPr="005A4A8B">
        <w:rPr>
          <w:sz w:val="36"/>
          <w:szCs w:val="36"/>
        </w:rPr>
        <w:t xml:space="preserve"> 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Опасно – не опасно.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учить детей отличать опасные жизненные ситуации от не опасных, уметь предвидеть результат возможного развития ситуации; закреплять знание правил безопасного поведения</w:t>
      </w:r>
      <w:proofErr w:type="gramStart"/>
      <w:r w:rsidRPr="005A4A8B">
        <w:rPr>
          <w:sz w:val="36"/>
          <w:szCs w:val="36"/>
        </w:rPr>
        <w:t xml:space="preserve"> ;</w:t>
      </w:r>
      <w:proofErr w:type="gramEnd"/>
      <w:r w:rsidRPr="005A4A8B">
        <w:rPr>
          <w:sz w:val="36"/>
          <w:szCs w:val="36"/>
        </w:rPr>
        <w:t xml:space="preserve"> воспитывать чувство взаимопомощи.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набор дидактических картинок с изображением опасных и не опасных для жизни и здоровья ситуации; карточки разных цветов (кранного, белого и жёлтого) в зависимости от вариантов игры. Содержание картинок: ребёнок ползает по лестнице, читает книгу, прыгает с высоты, одет не по погоде, кашляет на других и т.д.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от опасности, правильно разложить дидактические картинки.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lastRenderedPageBreak/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Дети не должны мешать друг другу, при необходимости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дополнять ответы товарищей, не подсказывать и не пользоваться подсказками.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Если сделаю так.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обратить внимание детей на то, что в каждой ситуации может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набор поощрительных предметов: фишек, звёздочек.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</w:t>
      </w:r>
      <w:proofErr w:type="spellStart"/>
      <w:r w:rsidRPr="005A4A8B">
        <w:rPr>
          <w:sz w:val="36"/>
          <w:szCs w:val="36"/>
        </w:rPr>
        <w:t>опасностсть</w:t>
      </w:r>
      <w:proofErr w:type="spellEnd"/>
      <w:r w:rsidRPr="005A4A8B">
        <w:rPr>
          <w:sz w:val="36"/>
          <w:szCs w:val="36"/>
        </w:rPr>
        <w:t>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Скорая помощь.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lastRenderedPageBreak/>
        <w:t>Цель: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закрепить у детей знания и практические умения по оказанию первой помощи.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 xml:space="preserve">картинки с изображением медицинских принадлежностей (термометр, бинт, зеленка). Воспитатель обыгрывает с детьми ситуацию, когда человек порезал руку, ногу, разбил колено, локоть, </w:t>
      </w:r>
      <w:proofErr w:type="spellStart"/>
      <w:r w:rsidRPr="005A4A8B">
        <w:rPr>
          <w:sz w:val="36"/>
          <w:szCs w:val="36"/>
        </w:rPr>
        <w:t>затемпературил</w:t>
      </w:r>
      <w:proofErr w:type="spellEnd"/>
      <w:r w:rsidRPr="005A4A8B">
        <w:rPr>
          <w:sz w:val="36"/>
          <w:szCs w:val="36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Наши помощники – растения.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закрепить представления о том, как помочь себе и другим оставаться всегда здоровыми.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предметные картинки с изображением лекарственных растений.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Игра проводится по принципу лото, у детей карты с изображением лекарственных растений. Воспитатель показывает картинки аналогичными рисунками. Ребёнок, у которого есть это растение, рассказывает о его использовании для лечения. Если правильно, получает картинку. Выигрывает тот, кто первым закроет свою карту.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Путешествие в страну здоровья.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закрепить у детей представления о том, как помочь себе и другим оставаться всегда здоровыми.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игровое поле с наклеенными иллюстрациями; кубик, цветные фишки или пуговицы.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Играющие по очереди бросают </w:t>
      </w:r>
      <w:proofErr w:type="gramStart"/>
      <w:r w:rsidRPr="005A4A8B">
        <w:rPr>
          <w:sz w:val="36"/>
          <w:szCs w:val="36"/>
        </w:rPr>
        <w:t>кубик</w:t>
      </w:r>
      <w:proofErr w:type="gramEnd"/>
      <w:r w:rsidRPr="005A4A8B">
        <w:rPr>
          <w:sz w:val="36"/>
          <w:szCs w:val="36"/>
        </w:rPr>
        <w:t xml:space="preserve"> на гранях которого изображены от 1 до 3 кружков, и передвигают свою фишку вперёд настолько ходов, сколько кружков выпало на кубике. Если фишка оказалась на красном кружке, то ребёнок, прежде </w:t>
      </w:r>
      <w:r w:rsidRPr="005A4A8B">
        <w:rPr>
          <w:sz w:val="36"/>
          <w:szCs w:val="36"/>
        </w:rPr>
        <w:lastRenderedPageBreak/>
        <w:t xml:space="preserve">чем сделать следующий ход, должен ответить, как вести себя при насморке, кашле, высокой температуре, зубной боли. При неверном ответе ребёнок пропускает ход, </w:t>
      </w:r>
      <w:proofErr w:type="gramStart"/>
      <w:r w:rsidRPr="005A4A8B">
        <w:rPr>
          <w:sz w:val="36"/>
          <w:szCs w:val="36"/>
        </w:rPr>
        <w:t>при</w:t>
      </w:r>
      <w:proofErr w:type="gramEnd"/>
      <w:r w:rsidRPr="005A4A8B">
        <w:rPr>
          <w:sz w:val="36"/>
          <w:szCs w:val="36"/>
        </w:rPr>
        <w:t xml:space="preserve"> правильном делает следующий. Когда фишка оказывается на зелёном кружке, играющий рассказывает, чем полезны для человека движения, режим дня, витамины, водные процедуры. При неверном ответе ребёнок пропускает ход, </w:t>
      </w:r>
      <w:proofErr w:type="gramStart"/>
      <w:r w:rsidRPr="005A4A8B">
        <w:rPr>
          <w:sz w:val="36"/>
          <w:szCs w:val="36"/>
        </w:rPr>
        <w:t>при</w:t>
      </w:r>
      <w:proofErr w:type="gramEnd"/>
      <w:r w:rsidRPr="005A4A8B">
        <w:rPr>
          <w:sz w:val="36"/>
          <w:szCs w:val="36"/>
        </w:rPr>
        <w:t xml:space="preserve"> правильном переставляет фишку на три хода вперёд. Побеждает тот, кто первым доберётся в страну здоровья.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К нам пришел Незнайка.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научить детей следить за чистотой своего тела, опрятностью одежды; учить видеть неправдоподобность предложенной ситуации, ее абсурдность.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кукла Незнайка, фишки, портфель с поощрительными призами.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Дети внимательно слушают рассказ Незнайки, по ходу рассказа замечают небылицы и отмечают их фишками. По окончании рассказа воспитатель просит детей сосчитать, сколько небылиц заметил каждый из них, затем дети объясняют ошибки, замеченные ими в рассказе Незнайки. Дети должны работать самостоятельно, не мешать товарищам, невыдержанность ребенка наказывается штрафным очком. Ребенок, заметивший все небылицы, активный в игре и не получивший ни одного штрафного очка, награждается поощрительным призом.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Подбери пару.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 xml:space="preserve">соотносить предметы на картинках, </w:t>
      </w:r>
      <w:proofErr w:type="gramStart"/>
      <w:r w:rsidRPr="005A4A8B">
        <w:rPr>
          <w:sz w:val="36"/>
          <w:szCs w:val="36"/>
        </w:rPr>
        <w:t>с</w:t>
      </w:r>
      <w:proofErr w:type="gramEnd"/>
      <w:r w:rsidRPr="005A4A8B">
        <w:rPr>
          <w:sz w:val="36"/>
          <w:szCs w:val="36"/>
        </w:rPr>
        <w:t xml:space="preserve"> </w:t>
      </w:r>
      <w:proofErr w:type="gramStart"/>
      <w:r w:rsidRPr="005A4A8B">
        <w:rPr>
          <w:sz w:val="36"/>
          <w:szCs w:val="36"/>
        </w:rPr>
        <w:t>действиям</w:t>
      </w:r>
      <w:proofErr w:type="gramEnd"/>
      <w:r w:rsidRPr="005A4A8B">
        <w:rPr>
          <w:sz w:val="36"/>
          <w:szCs w:val="36"/>
        </w:rPr>
        <w:t>; закреплять навыки самообслуживания; развивать логическое мышление.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proofErr w:type="gramStart"/>
      <w:r w:rsidRPr="005A4A8B">
        <w:rPr>
          <w:rStyle w:val="s2"/>
          <w:i/>
          <w:iCs/>
          <w:sz w:val="36"/>
          <w:szCs w:val="36"/>
        </w:rPr>
        <w:lastRenderedPageBreak/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предметные картинки: пылесос, расческа, батарея, мыло, шкаф для игрушек; сюжетные картинки: уборка квартиры, ботинки, одежда, игрушки.</w:t>
      </w:r>
      <w:proofErr w:type="gramEnd"/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Дети внимательно рассматривают полученные картинки, сравнивают их и подбирают пары, объясняют свой выбор.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Полезная и вредная еда.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закрепить представление детей о том, какая еда полезна, какая вредна для организма.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proofErr w:type="gramStart"/>
      <w:r w:rsidRPr="005A4A8B">
        <w:rPr>
          <w:sz w:val="36"/>
          <w:szCs w:val="36"/>
        </w:rPr>
        <w:t>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  <w:proofErr w:type="gramEnd"/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Пищевое лото.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формировать у детей представление о пользе тех или иных продуктов, для чего они нужны человеку.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три большие карты с кармашками (витамины, белки, жиры); маленькие карточки с изображением тех или иных продуктов (32 шт.), большие карты по типу лото.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Дети раскладывают маленькие карточки в кармашки больших карт. Витамины</w:t>
      </w:r>
      <w:proofErr w:type="gramStart"/>
      <w:r w:rsidRPr="005A4A8B">
        <w:rPr>
          <w:sz w:val="36"/>
          <w:szCs w:val="36"/>
        </w:rPr>
        <w:t xml:space="preserve"> :</w:t>
      </w:r>
      <w:proofErr w:type="gramEnd"/>
      <w:r w:rsidRPr="005A4A8B">
        <w:rPr>
          <w:sz w:val="36"/>
          <w:szCs w:val="36"/>
        </w:rPr>
        <w:t xml:space="preserve"> морковь, лук, арбуз, смородина, малина, шиповник, огурец, яблоко. Белки: молоко, кефир, яйца, грибы, орехи, мясо, крупы, рыба. </w:t>
      </w:r>
      <w:proofErr w:type="gramStart"/>
      <w:r w:rsidRPr="005A4A8B">
        <w:rPr>
          <w:sz w:val="36"/>
          <w:szCs w:val="36"/>
        </w:rPr>
        <w:t xml:space="preserve">Жиры: сметана, колбаса, сосиски, </w:t>
      </w:r>
      <w:r w:rsidRPr="005A4A8B">
        <w:rPr>
          <w:sz w:val="36"/>
          <w:szCs w:val="36"/>
        </w:rPr>
        <w:lastRenderedPageBreak/>
        <w:t>семена подсолнуха, растительное и сливочное масло, шоколадные конфеты, сало.</w:t>
      </w:r>
      <w:proofErr w:type="gramEnd"/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Игроки выбирают себе большие карты. Ведущий показывает маленькие карточки по одной, а игроки берут нужные им и кладут на свою карту. Выигрывает тот, кто первым заполнит все окошечки своей карты (по типу лото).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Весёлый человек.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развивать воображение, складывать фигуру (или лицо) человека из отдельных частей.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детали частей тела человека разного размера в разной одежде, детали и части головы.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Воспитатель предлагает ребёнку несколько комплектов деталей изображения человека, по своему усмотрению ребёнок подбирает детали одного комплекта и складывает изображение или из деталей разного комплекта собирает шуточного, карикатурного человека.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Путешествие хлебного комочка.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рассказать о пути, который проходит пища в организме человека, объяснить необходимость тщательного пережевывания.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таблица со схематическим изображением пищеварительной системы человека, хлебный шарик.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Дети прокатывают шарик по таблице и повторяют за воспитателем название органов пищеварительной системы.</w:t>
      </w:r>
    </w:p>
    <w:p w:rsidR="0075127D" w:rsidRDefault="0075127D">
      <w:pPr>
        <w:rPr>
          <w:rStyle w:val="s1"/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Style w:val="s1"/>
          <w:b/>
          <w:bCs/>
          <w:sz w:val="36"/>
          <w:szCs w:val="36"/>
          <w:u w:val="single"/>
        </w:rPr>
        <w:br w:type="page"/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lastRenderedPageBreak/>
        <w:t>Что такое хорошо, что такое плохо.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учить детей составлять фразы по иллюстрациям, оценивать поступки человека, воспитывать бережное отношение к окружающему (своему дому, двору, детскому саду) и своему здоровью.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Пособие изготавливается постепенно, дети совместно с воспитателем отыскивают иллюстрации, называют вред и пользу </w:t>
      </w:r>
      <w:proofErr w:type="spellStart"/>
      <w:r w:rsidRPr="005A4A8B">
        <w:rPr>
          <w:sz w:val="36"/>
          <w:szCs w:val="36"/>
        </w:rPr>
        <w:t>изображонного</w:t>
      </w:r>
      <w:proofErr w:type="spellEnd"/>
      <w:r w:rsidRPr="005A4A8B">
        <w:rPr>
          <w:sz w:val="36"/>
          <w:szCs w:val="36"/>
        </w:rPr>
        <w:t xml:space="preserve"> на них: полезно – оформляют в рамку зеленую, вредно – в рамку красную, листы собирают в папку. Дети в свободное время рассматривают их, дорисовывают изображения, играют с ними.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Что ты знаешь.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Цели: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рассказать о строении, работе, особенностях человеческого организма, правилах ухода за ним, о первой помощи в различной ситуации, развивать внимание, память.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мяч, поощрительные призы.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Дети сидят на стульчиках перед воспитателем, воспитатель – водящий бросает мяч ребенку и спрашивает: «Что ты знаешь… </w:t>
      </w:r>
      <w:proofErr w:type="gramStart"/>
      <w:r w:rsidRPr="005A4A8B">
        <w:rPr>
          <w:sz w:val="36"/>
          <w:szCs w:val="36"/>
        </w:rPr>
        <w:t xml:space="preserve">( </w:t>
      </w:r>
      <w:proofErr w:type="gramEnd"/>
      <w:r w:rsidRPr="005A4A8B">
        <w:rPr>
          <w:sz w:val="36"/>
          <w:szCs w:val="36"/>
        </w:rPr>
        <w:t>например, о сердце)?» ребёнок поймавший мяч, отвечает. Остальные дети внимательно слушают, желающие дополняют ответ, уронивший мяч, теряет право на ответ. Дети не должны перебивать друг друга, дополнять только после того, как закончен ответ. В конце игры самый активный получает поощрительный приз.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 xml:space="preserve">Цветик – </w:t>
      </w:r>
      <w:proofErr w:type="spellStart"/>
      <w:r w:rsidRPr="005A4A8B">
        <w:rPr>
          <w:rStyle w:val="s1"/>
          <w:b/>
          <w:bCs/>
          <w:sz w:val="36"/>
          <w:szCs w:val="36"/>
          <w:u w:val="single"/>
        </w:rPr>
        <w:t>семицветик</w:t>
      </w:r>
      <w:proofErr w:type="spellEnd"/>
      <w:r w:rsidRPr="005A4A8B">
        <w:rPr>
          <w:rStyle w:val="s1"/>
          <w:b/>
          <w:bCs/>
          <w:sz w:val="36"/>
          <w:szCs w:val="36"/>
          <w:u w:val="single"/>
        </w:rPr>
        <w:t>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>определение уровня нравственного развития группы.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Оборудование:</w:t>
      </w:r>
      <w:r w:rsidRPr="005A4A8B">
        <w:rPr>
          <w:rStyle w:val="apple-converted-space"/>
          <w:i/>
          <w:iCs/>
          <w:sz w:val="36"/>
          <w:szCs w:val="36"/>
        </w:rPr>
        <w:t> </w:t>
      </w:r>
      <w:r w:rsidRPr="005A4A8B">
        <w:rPr>
          <w:sz w:val="36"/>
          <w:szCs w:val="36"/>
        </w:rPr>
        <w:t xml:space="preserve">цветик – </w:t>
      </w:r>
      <w:proofErr w:type="spellStart"/>
      <w:r w:rsidRPr="005A4A8B">
        <w:rPr>
          <w:sz w:val="36"/>
          <w:szCs w:val="36"/>
        </w:rPr>
        <w:t>семицветик</w:t>
      </w:r>
      <w:proofErr w:type="spellEnd"/>
      <w:r w:rsidRPr="005A4A8B">
        <w:rPr>
          <w:sz w:val="36"/>
          <w:szCs w:val="36"/>
        </w:rPr>
        <w:t xml:space="preserve"> с отрывающимися лепестками, фишки красные и синие.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lastRenderedPageBreak/>
        <w:t>Каждый ребёнок, сорвав лепесток, может загадать только одно желание, рассказать о нём можно только тогда, когда лепесток облетит весь свет и вернётся к тому ребёнку, который загадывает желание. Предавая очередной лепесток по кругу, облетая весь цвет, дети кружатся.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Лети, лети, лепесток,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Через запад на восток,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Через север, через юг.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Возвращайся, сделав круг.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Лишь коснёшься ты земли,</w:t>
      </w:r>
    </w:p>
    <w:p w:rsidR="00961B07" w:rsidRPr="005A4A8B" w:rsidRDefault="00961B07" w:rsidP="00433107">
      <w:pPr>
        <w:pStyle w:val="p3"/>
        <w:shd w:val="clear" w:color="auto" w:fill="FFFFFF"/>
        <w:spacing w:before="0" w:beforeAutospacing="0" w:after="0" w:afterAutospacing="0"/>
        <w:ind w:right="74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Быть по – </w:t>
      </w:r>
      <w:proofErr w:type="gramStart"/>
      <w:r w:rsidRPr="005A4A8B">
        <w:rPr>
          <w:sz w:val="36"/>
          <w:szCs w:val="36"/>
        </w:rPr>
        <w:t>моему</w:t>
      </w:r>
      <w:proofErr w:type="gramEnd"/>
      <w:r w:rsidRPr="005A4A8B">
        <w:rPr>
          <w:sz w:val="36"/>
          <w:szCs w:val="36"/>
        </w:rPr>
        <w:t xml:space="preserve"> вели! Вели…</w:t>
      </w:r>
    </w:p>
    <w:p w:rsidR="00961B07" w:rsidRPr="005A4A8B" w:rsidRDefault="00961B07" w:rsidP="00052644">
      <w:pPr>
        <w:pStyle w:val="p3"/>
        <w:shd w:val="clear" w:color="auto" w:fill="FFFFFF"/>
        <w:ind w:right="75"/>
        <w:jc w:val="right"/>
        <w:rPr>
          <w:sz w:val="36"/>
          <w:szCs w:val="36"/>
        </w:rPr>
      </w:pPr>
      <w:r w:rsidRPr="005A4A8B">
        <w:rPr>
          <w:i/>
          <w:sz w:val="36"/>
          <w:szCs w:val="36"/>
        </w:rPr>
        <w:t>В. Катаев</w:t>
      </w:r>
      <w:r w:rsidRPr="005A4A8B">
        <w:rPr>
          <w:sz w:val="36"/>
          <w:szCs w:val="36"/>
        </w:rPr>
        <w:t>.</w:t>
      </w:r>
    </w:p>
    <w:p w:rsidR="00961B07" w:rsidRPr="005A4A8B" w:rsidRDefault="00961B07" w:rsidP="00052644">
      <w:pPr>
        <w:pStyle w:val="p3"/>
        <w:shd w:val="clear" w:color="auto" w:fill="FFFFFF"/>
        <w:ind w:right="75" w:firstLine="708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Если загаданное ребенком желание отражает удовлетворение личных потребностей – он получает синюю фишку, если желание имеет общественную значимость – красную.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Подбери предметы»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Воспитывать способность группировать предметы; закреплять знания о разных предметах полезных для здоровья; формировать заботливое отношение к здоровью.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Ребёнку предлагают рассмотреть лежащие на столе предметы, полезные для здоровья, и объединить их в группы. Например, предметы ухода за собой, спортивные принадлежности, полезные продукты.</w:t>
      </w:r>
    </w:p>
    <w:p w:rsidR="00961B07" w:rsidRPr="005A4A8B" w:rsidRDefault="00961B07" w:rsidP="00052644">
      <w:pPr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Как вырасти здоровым»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 игры: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Упражнять в правильном использовании обобщающих слов; Воспитывать сообразительность, быстроты реакции.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lastRenderedPageBreak/>
        <w:t>Играют четверо детей. У каждого набор из 7 картинок, на которых изображены дети, выполняющие различные действия, направленные на укрепление и поддержание здоровья: а) уход за своим телом,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б) выполнение физических упражнений, в) приём здоровой пищи,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г) игры на улице, </w:t>
      </w:r>
      <w:proofErr w:type="spellStart"/>
      <w:r w:rsidRPr="005A4A8B">
        <w:rPr>
          <w:sz w:val="36"/>
          <w:szCs w:val="36"/>
        </w:rPr>
        <w:t>д</w:t>
      </w:r>
      <w:proofErr w:type="spellEnd"/>
      <w:r w:rsidRPr="005A4A8B">
        <w:rPr>
          <w:sz w:val="36"/>
          <w:szCs w:val="36"/>
        </w:rPr>
        <w:t xml:space="preserve">) сон, е) игры дома, в том числе и совместные </w:t>
      </w:r>
      <w:proofErr w:type="gramStart"/>
      <w:r w:rsidRPr="005A4A8B">
        <w:rPr>
          <w:sz w:val="36"/>
          <w:szCs w:val="36"/>
        </w:rPr>
        <w:t>со</w:t>
      </w:r>
      <w:proofErr w:type="gramEnd"/>
      <w:r w:rsidRPr="005A4A8B">
        <w:rPr>
          <w:sz w:val="36"/>
          <w:szCs w:val="36"/>
        </w:rPr>
        <w:t xml:space="preserve"> взрослыми, ж) помощь взрослым (уборка в квартире, сбор урожая, труд в природе).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Ведущий показывает картинку, ребята должны отобрать из имеющихся у каждого из них набора картинок те, на которых изображены дети, выполняющие аналогичные действия. Например: мальчик причесывается, девочка моет руки, мальчик чистит зубы, девочка принимает ванну.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Сложи картинку»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Учить детей из частей составлять целое. Развивать воображение.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Ребятам предлагают сложить картинку из частей. На каждой картинке изображены предметы, способствующие здоровому образу жизни. Например: кроссовки, мяч, гантели; полотенце, зубная щетка и паста.</w:t>
      </w:r>
    </w:p>
    <w:p w:rsidR="00961B07" w:rsidRPr="005A4A8B" w:rsidRDefault="004331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 xml:space="preserve"> </w:t>
      </w:r>
      <w:r w:rsidR="00961B07" w:rsidRPr="005A4A8B">
        <w:rPr>
          <w:rStyle w:val="s1"/>
          <w:b/>
          <w:bCs/>
          <w:sz w:val="36"/>
          <w:szCs w:val="36"/>
          <w:u w:val="single"/>
        </w:rPr>
        <w:t>«Что изменилось</w:t>
      </w:r>
      <w:proofErr w:type="gramStart"/>
      <w:r w:rsidR="00961B07" w:rsidRPr="005A4A8B">
        <w:rPr>
          <w:rStyle w:val="s1"/>
          <w:b/>
          <w:bCs/>
          <w:sz w:val="36"/>
          <w:szCs w:val="36"/>
          <w:u w:val="single"/>
        </w:rPr>
        <w:t xml:space="preserve"> ?</w:t>
      </w:r>
      <w:proofErr w:type="gramEnd"/>
      <w:r w:rsidR="00961B07" w:rsidRPr="005A4A8B">
        <w:rPr>
          <w:rStyle w:val="s1"/>
          <w:b/>
          <w:bCs/>
          <w:sz w:val="36"/>
          <w:szCs w:val="36"/>
          <w:u w:val="single"/>
        </w:rPr>
        <w:t>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Воспитывать наблюдательность, развивать память.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Детям представляют 5 – 6 предметов (картинок) с изображением спортивного инвентаря (овощей, фруктов, лекарственных растений, предметов личной гигиены и т. д.) и предлагают назвать их. Затем ребятам предлагают закрыть глаза, в это время </w:t>
      </w:r>
      <w:r w:rsidRPr="005A4A8B">
        <w:rPr>
          <w:sz w:val="36"/>
          <w:szCs w:val="36"/>
        </w:rPr>
        <w:lastRenderedPageBreak/>
        <w:t>педагог убирает одну картинку, оставшиеся картинки меняет местами. Дети должны сказать, что изменилось.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Узнай предмет по контуру»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 игры: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Учить детей по контуру подбирать реалистическое изображение.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Ребёнку предъявляют несколько картинок с реалистическим изображением предметов, способствующих здоровому образу жизни, и контурные изображения этих предметов. Предлагают рассмотреть картинки и назвать предмет, которому принадлежит контур.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Почини спортивную форму»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Развивать зрительное восприятие, память. Учить детей практически применять полученные ранее знания, сравнивать по цвету, используя промежуточное средство.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 xml:space="preserve">Детям предлагают «починить» спортивную форму с несложным узором (футболки, шорты, носки). Для этого необходимо выбрать нужную «заплатку» </w:t>
      </w:r>
      <w:proofErr w:type="gramStart"/>
      <w:r w:rsidRPr="005A4A8B">
        <w:rPr>
          <w:sz w:val="36"/>
          <w:szCs w:val="36"/>
        </w:rPr>
        <w:t>среди</w:t>
      </w:r>
      <w:proofErr w:type="gramEnd"/>
      <w:r w:rsidRPr="005A4A8B">
        <w:rPr>
          <w:sz w:val="36"/>
          <w:szCs w:val="36"/>
        </w:rPr>
        <w:t xml:space="preserve"> предложенных.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t>« Что сначала, что потом»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Цель:</w:t>
      </w:r>
      <w:r w:rsidRPr="005A4A8B">
        <w:rPr>
          <w:rStyle w:val="apple-converted-space"/>
          <w:sz w:val="36"/>
          <w:szCs w:val="36"/>
        </w:rPr>
        <w:t> </w:t>
      </w:r>
      <w:r w:rsidRPr="005A4A8B">
        <w:rPr>
          <w:sz w:val="36"/>
          <w:szCs w:val="36"/>
        </w:rPr>
        <w:t>Учить детей располагать картинки в порядке развития сюжета, пользуясь вспомогательным средством. Учить составлять небольшие рассказы.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куклой.</w:t>
      </w:r>
    </w:p>
    <w:p w:rsidR="0075127D" w:rsidRDefault="0075127D">
      <w:pPr>
        <w:rPr>
          <w:rStyle w:val="s1"/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Style w:val="s1"/>
          <w:b/>
          <w:bCs/>
          <w:sz w:val="36"/>
          <w:szCs w:val="36"/>
          <w:u w:val="single"/>
        </w:rPr>
        <w:br w:type="page"/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1"/>
          <w:b/>
          <w:bCs/>
          <w:sz w:val="36"/>
          <w:szCs w:val="36"/>
          <w:u w:val="single"/>
        </w:rPr>
        <w:lastRenderedPageBreak/>
        <w:t>« Лабиринты»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rStyle w:val="s2"/>
          <w:i/>
          <w:iCs/>
          <w:sz w:val="36"/>
          <w:szCs w:val="36"/>
        </w:rPr>
        <w:t>Цель</w:t>
      </w:r>
      <w:r w:rsidRPr="005A4A8B">
        <w:rPr>
          <w:rStyle w:val="s3"/>
          <w:b/>
          <w:bCs/>
          <w:sz w:val="36"/>
          <w:szCs w:val="36"/>
        </w:rPr>
        <w:t>:</w:t>
      </w:r>
      <w:r w:rsidRPr="005A4A8B">
        <w:rPr>
          <w:rStyle w:val="apple-converted-space"/>
          <w:b/>
          <w:bCs/>
          <w:sz w:val="36"/>
          <w:szCs w:val="36"/>
        </w:rPr>
        <w:t> </w:t>
      </w:r>
      <w:r w:rsidRPr="005A4A8B">
        <w:rPr>
          <w:sz w:val="36"/>
          <w:szCs w:val="36"/>
        </w:rPr>
        <w:t>Учить детей ориентироваться на листе бумаги.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Ребёнку предъявляют изображения лабиринтов, «пройдя» по которым можно выполнять действия, способствующие здоровому образу жизни.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«Малыш сидит совсем близко от телевизора и смотрит передачу. Как ты думаешь, это полезно для его здоровья? Чем ты посоветуешь заняться малышу? Помоги добраться до игрушки!»</w:t>
      </w:r>
    </w:p>
    <w:p w:rsidR="00961B07" w:rsidRPr="005A4A8B" w:rsidRDefault="00961B07" w:rsidP="00961B07">
      <w:pPr>
        <w:pStyle w:val="p3"/>
        <w:shd w:val="clear" w:color="auto" w:fill="FFFFFF"/>
        <w:ind w:right="75"/>
        <w:jc w:val="both"/>
        <w:rPr>
          <w:sz w:val="36"/>
          <w:szCs w:val="36"/>
        </w:rPr>
      </w:pPr>
      <w:r w:rsidRPr="005A4A8B">
        <w:rPr>
          <w:sz w:val="36"/>
          <w:szCs w:val="36"/>
        </w:rPr>
        <w:t>«Соня хочет почистить зубы. Помоги ей пройти к полочке с зубной щеткой и пастой»</w:t>
      </w:r>
    </w:p>
    <w:p w:rsidR="0075127D" w:rsidRDefault="0075127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532A2" w:rsidRPr="00052644" w:rsidRDefault="008532A2">
      <w:pPr>
        <w:rPr>
          <w:sz w:val="40"/>
          <w:szCs w:val="40"/>
        </w:rPr>
      </w:pPr>
    </w:p>
    <w:sectPr w:rsidR="008532A2" w:rsidRPr="00052644" w:rsidSect="00052644">
      <w:headerReference w:type="default" r:id="rId6"/>
      <w:footerReference w:type="default" r:id="rId7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46" w:rsidRDefault="00611746" w:rsidP="005A4A8B">
      <w:pPr>
        <w:spacing w:after="0" w:line="240" w:lineRule="auto"/>
      </w:pPr>
      <w:r>
        <w:separator/>
      </w:r>
    </w:p>
  </w:endnote>
  <w:endnote w:type="continuationSeparator" w:id="0">
    <w:p w:rsidR="00611746" w:rsidRDefault="00611746" w:rsidP="005A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3102"/>
      <w:docPartObj>
        <w:docPartGallery w:val="Page Numbers (Bottom of Page)"/>
        <w:docPartUnique/>
      </w:docPartObj>
    </w:sdtPr>
    <w:sdtContent>
      <w:p w:rsidR="005A4A8B" w:rsidRDefault="005A4A8B">
        <w:pPr>
          <w:pStyle w:val="a6"/>
          <w:jc w:val="center"/>
        </w:pPr>
        <w:fldSimple w:instr=" PAGE   \* MERGEFORMAT ">
          <w:r w:rsidR="0075127D">
            <w:rPr>
              <w:noProof/>
            </w:rPr>
            <w:t>16</w:t>
          </w:r>
        </w:fldSimple>
      </w:p>
    </w:sdtContent>
  </w:sdt>
  <w:p w:rsidR="005A4A8B" w:rsidRDefault="005A4A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46" w:rsidRDefault="00611746" w:rsidP="005A4A8B">
      <w:pPr>
        <w:spacing w:after="0" w:line="240" w:lineRule="auto"/>
      </w:pPr>
      <w:r>
        <w:separator/>
      </w:r>
    </w:p>
  </w:footnote>
  <w:footnote w:type="continuationSeparator" w:id="0">
    <w:p w:rsidR="00611746" w:rsidRDefault="00611746" w:rsidP="005A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 w:val="32"/>
        <w:szCs w:val="32"/>
      </w:rPr>
      <w:alias w:val="Заголовок"/>
      <w:id w:val="77738743"/>
      <w:placeholder>
        <w:docPart w:val="F950E84F07F04418AB42F93E5D8A16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127D" w:rsidRDefault="0075127D" w:rsidP="0075127D">
        <w:pPr>
          <w:pStyle w:val="a4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Картотека игр по ЗОЖ</w:t>
        </w:r>
      </w:p>
    </w:sdtContent>
  </w:sdt>
  <w:p w:rsidR="0075127D" w:rsidRDefault="007512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B07"/>
    <w:rsid w:val="00052644"/>
    <w:rsid w:val="00331D7B"/>
    <w:rsid w:val="00433107"/>
    <w:rsid w:val="005A4A8B"/>
    <w:rsid w:val="00611746"/>
    <w:rsid w:val="0075127D"/>
    <w:rsid w:val="008532A2"/>
    <w:rsid w:val="008A2C00"/>
    <w:rsid w:val="00937940"/>
    <w:rsid w:val="00961B07"/>
    <w:rsid w:val="009F1EF1"/>
    <w:rsid w:val="00D1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6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61B07"/>
  </w:style>
  <w:style w:type="character" w:customStyle="1" w:styleId="s2">
    <w:name w:val="s2"/>
    <w:basedOn w:val="a0"/>
    <w:rsid w:val="00961B07"/>
  </w:style>
  <w:style w:type="character" w:customStyle="1" w:styleId="apple-converted-space">
    <w:name w:val="apple-converted-space"/>
    <w:basedOn w:val="a0"/>
    <w:rsid w:val="00961B07"/>
  </w:style>
  <w:style w:type="character" w:customStyle="1" w:styleId="s3">
    <w:name w:val="s3"/>
    <w:basedOn w:val="a0"/>
    <w:rsid w:val="00961B07"/>
  </w:style>
  <w:style w:type="character" w:customStyle="1" w:styleId="s4">
    <w:name w:val="s4"/>
    <w:basedOn w:val="a0"/>
    <w:rsid w:val="00961B07"/>
  </w:style>
  <w:style w:type="paragraph" w:styleId="a3">
    <w:name w:val="No Spacing"/>
    <w:uiPriority w:val="1"/>
    <w:qFormat/>
    <w:rsid w:val="00331D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A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A8B"/>
  </w:style>
  <w:style w:type="paragraph" w:styleId="a6">
    <w:name w:val="footer"/>
    <w:basedOn w:val="a"/>
    <w:link w:val="a7"/>
    <w:uiPriority w:val="99"/>
    <w:unhideWhenUsed/>
    <w:rsid w:val="005A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4A8B"/>
  </w:style>
  <w:style w:type="paragraph" w:styleId="a8">
    <w:name w:val="Balloon Text"/>
    <w:basedOn w:val="a"/>
    <w:link w:val="a9"/>
    <w:uiPriority w:val="99"/>
    <w:semiHidden/>
    <w:unhideWhenUsed/>
    <w:rsid w:val="0075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7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880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31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93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50E84F07F04418AB42F93E5D8A1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D8BE8-8140-4FDE-8668-34FA7324F952}"/>
      </w:docPartPr>
      <w:docPartBody>
        <w:p w:rsidR="00000000" w:rsidRDefault="00835173" w:rsidP="00835173">
          <w:pPr>
            <w:pStyle w:val="F950E84F07F04418AB42F93E5D8A160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5173"/>
    <w:rsid w:val="00835173"/>
    <w:rsid w:val="0095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0E84F07F04418AB42F93E5D8A160A">
    <w:name w:val="F950E84F07F04418AB42F93E5D8A160A"/>
    <w:rsid w:val="008351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игр по ЗОЖ</dc:title>
  <dc:creator>RePack by SPecialiST</dc:creator>
  <cp:lastModifiedBy>RePack by SPecialiST</cp:lastModifiedBy>
  <cp:revision>7</cp:revision>
  <cp:lastPrinted>2017-07-04T20:09:00Z</cp:lastPrinted>
  <dcterms:created xsi:type="dcterms:W3CDTF">2017-07-04T19:30:00Z</dcterms:created>
  <dcterms:modified xsi:type="dcterms:W3CDTF">2017-07-04T20:21:00Z</dcterms:modified>
</cp:coreProperties>
</file>