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B6" w:rsidRDefault="005A4FB6" w:rsidP="005A4FB6">
      <w:pPr>
        <w:pStyle w:val="c3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t>Консультация для родителей «Физическая культура —    залог здоровья»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Важным фактором, оказывающим разностороннее влияние на укрепление детского организма, является физическая культура. Нередко родители обращаются к педиатрам с жалобами на то, что их дети часто болеют, 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вялы или слишком возбудимы, плохо спят, не прибавляют в весе. В результате беседы с родителями и осмотра ребёнка врач никаких болезней у него не выявляет, а лишь убеждается в том, что ребёнок не соблюдает правильного режима, не закаляется, мало бывает на воздухе и не занимается физкультурой.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Ежедневные физические упражнения предупреждает нарушения осанки и деформацию скелета (искривление позвоночника, уплощение грудной клетки, изменение форм ног, хорошо укрепляют весь организм и повышают </w:t>
      </w:r>
      <w:proofErr w:type="gramStart"/>
      <w:r>
        <w:rPr>
          <w:rStyle w:val="c1"/>
          <w:color w:val="000000"/>
          <w:sz w:val="28"/>
          <w:szCs w:val="28"/>
        </w:rPr>
        <w:t>сопротивляемость  его</w:t>
      </w:r>
      <w:proofErr w:type="gramEnd"/>
      <w:r>
        <w:rPr>
          <w:rStyle w:val="c1"/>
          <w:color w:val="000000"/>
          <w:sz w:val="28"/>
          <w:szCs w:val="28"/>
        </w:rPr>
        <w:t xml:space="preserve"> различным заболеваниям. Ведь физически крепкие дети болеют сравнительно реже и переносят заболевания значительно легче.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Правильно организованное физическое воспитание способствует развитию у детей логического мышления, памяти, инициативы, воображение, самостоятельности. Уже в дошкольном возрасте у них следует воспитывать основные гигиенические навыки.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Разумное физическое воспитание - основа для общего развития ребёнка, так как оно содействует его нормальному росту, укреплению здоровья и формированию психики.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Маленькие дети очень подвижны. В бесчисленном количестве всевозможных движений проявляется их естественные стремление к развитию и совершенствованию своего организма. Врачебные наблюдения говорят о том, что подвижность свойственна здоровым детям, а малоподвижность, как правило, вялым, страдающим каким-нибудь недугом. К сожалению, многие родители не знают этого, нередко заставляют своих детей вести себя спокойно, подолгу сидеть на одном месте, чем задерживают их физическое и психическое развитие. «Функция творит орган» - вот властный биологический закон, который должны знать все родители.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Трех летний ребёнок многое умеет, жадно тянется ко всему новому, очень подвижен. Иногда родителям кажется, что их ребёнок подвижен сверх меры, однако не следует ограничивать потребность в движении, надо использовать её формирования </w:t>
      </w:r>
      <w:proofErr w:type="gramStart"/>
      <w:r>
        <w:rPr>
          <w:rStyle w:val="c1"/>
          <w:color w:val="000000"/>
          <w:sz w:val="28"/>
          <w:szCs w:val="28"/>
        </w:rPr>
        <w:t>жизненно  необходимых</w:t>
      </w:r>
      <w:proofErr w:type="gramEnd"/>
      <w:r>
        <w:rPr>
          <w:rStyle w:val="c1"/>
          <w:color w:val="000000"/>
          <w:sz w:val="28"/>
          <w:szCs w:val="28"/>
        </w:rPr>
        <w:t xml:space="preserve"> навыков, укрепления здоровья и воспитания. Ребёнка надо начинать одеваться складывать и убирать свои игрушки, помня при этом, что дети учатся играя.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Именно в играх они вступают в разные, иногда сложные отношения со своими сверстниками, проявляя ловкость, смелость, сообразительность. Важно умело подбирать подвижные игры, стремясь развивать у ребёнка те качества, которые у него наиболее слабо развиты. Детям 4 лет становится доступным освоение элементарных спортивных навыков, таких, как ходьба на лыжах, катание на коньках, плавание, чем у родители должны уделять постоянное внимание.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Различные физические упражнения и особенно игры, которыми так </w:t>
      </w:r>
      <w:proofErr w:type="gramStart"/>
      <w:r>
        <w:rPr>
          <w:rStyle w:val="c1"/>
          <w:color w:val="000000"/>
          <w:sz w:val="28"/>
          <w:szCs w:val="28"/>
        </w:rPr>
        <w:t>увлекаются  дети</w:t>
      </w:r>
      <w:proofErr w:type="gramEnd"/>
      <w:r>
        <w:rPr>
          <w:rStyle w:val="c1"/>
          <w:color w:val="000000"/>
          <w:sz w:val="28"/>
          <w:szCs w:val="28"/>
        </w:rPr>
        <w:t>, прежде всего, благоприятно влияют на их умственное развитие, на деятельность головного мозга и нервной системы, у детей создаётся бодрое, жизнерадостное настроение, и все жизненные процессы в организме протекают более активно.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Физические упражнения содействуют развитию таких важных качеств, как внимательность, точность, дисциплинированность, настойчивость. Под влиянием различных игр у детей формируются положительные черты характера, и воспитывается сила воли.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систематическом выполнении движений правильно развивается скелет детей и их мышечная система, повышается обмен веществ в организме, улучшается аппетит и усвоение пищи. Всё это обусловливает нормальный рост и развитие ребёнка: </w:t>
      </w:r>
      <w:proofErr w:type="gramStart"/>
      <w:r>
        <w:rPr>
          <w:rStyle w:val="c1"/>
          <w:color w:val="000000"/>
          <w:sz w:val="28"/>
          <w:szCs w:val="28"/>
        </w:rPr>
        <w:t>кости  хорошо</w:t>
      </w:r>
      <w:proofErr w:type="gramEnd"/>
      <w:r>
        <w:rPr>
          <w:rStyle w:val="c1"/>
          <w:color w:val="000000"/>
          <w:sz w:val="28"/>
          <w:szCs w:val="28"/>
        </w:rPr>
        <w:t xml:space="preserve"> растут в длину, ширину и становятся более точными; мышцы увеличиваются в объёме и становятся сильнее.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Занятия гимнастикой и подвижными играми благоприятно влияют на </w:t>
      </w:r>
      <w:proofErr w:type="gramStart"/>
      <w:r>
        <w:rPr>
          <w:rStyle w:val="c1"/>
          <w:color w:val="000000"/>
          <w:sz w:val="28"/>
          <w:szCs w:val="28"/>
        </w:rPr>
        <w:t>деятельность  всех</w:t>
      </w:r>
      <w:proofErr w:type="gramEnd"/>
      <w:r>
        <w:rPr>
          <w:rStyle w:val="c1"/>
          <w:color w:val="000000"/>
          <w:sz w:val="28"/>
          <w:szCs w:val="28"/>
        </w:rPr>
        <w:t xml:space="preserve"> внутренних органов, особенно на работу лёгких и сердца. Дыхание становится более глубоким, объём лёгких увеличивается, грудная клетка правильно развивается.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Сердечная мышца укрепляется, улучшается кровообращение, а вместе с тем и питание всех тканей тела. Очень важную роль для развития детей играет деятельность желез внутренней секреции, которые под влиянием физических упражнений функционируют активнее.</w:t>
      </w:r>
    </w:p>
    <w:p w:rsidR="005A4FB6" w:rsidRDefault="005A4FB6" w:rsidP="005A4FB6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Родителям следует знать, что в результате регулярного выполнения разнообразных движений у ребёнка воспитывается ряд жизненно </w:t>
      </w:r>
      <w:proofErr w:type="gramStart"/>
      <w:r>
        <w:rPr>
          <w:rStyle w:val="c1"/>
          <w:color w:val="000000"/>
          <w:sz w:val="28"/>
          <w:szCs w:val="28"/>
        </w:rPr>
        <w:t>необходимых  двигательных</w:t>
      </w:r>
      <w:proofErr w:type="gramEnd"/>
      <w:r>
        <w:rPr>
          <w:rStyle w:val="c1"/>
          <w:color w:val="000000"/>
          <w:sz w:val="28"/>
          <w:szCs w:val="28"/>
        </w:rPr>
        <w:t xml:space="preserve"> навыков в ходьбе, беге, прыжках, метаниях, лазании и т. п. Дети становятся более подвижными и ловкими, выполняют движения </w:t>
      </w:r>
      <w:proofErr w:type="spellStart"/>
      <w:r>
        <w:rPr>
          <w:rStyle w:val="c1"/>
          <w:color w:val="000000"/>
          <w:sz w:val="28"/>
          <w:szCs w:val="28"/>
        </w:rPr>
        <w:t>согласованнее</w:t>
      </w:r>
      <w:proofErr w:type="spellEnd"/>
      <w:r>
        <w:rPr>
          <w:rStyle w:val="c1"/>
          <w:color w:val="000000"/>
          <w:sz w:val="28"/>
          <w:szCs w:val="28"/>
        </w:rPr>
        <w:t xml:space="preserve"> и точнее.</w:t>
      </w:r>
    </w:p>
    <w:p w:rsidR="00EA1FFD" w:rsidRDefault="00EA1FFD"/>
    <w:sectPr w:rsidR="00EA1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F5B"/>
    <w:rsid w:val="005A4FB6"/>
    <w:rsid w:val="00B33F5B"/>
    <w:rsid w:val="00EA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11D4D-4109-4D14-B2A7-30B06925B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A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A4FB6"/>
  </w:style>
  <w:style w:type="paragraph" w:customStyle="1" w:styleId="c0">
    <w:name w:val="c0"/>
    <w:basedOn w:val="a"/>
    <w:rsid w:val="005A4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4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2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3753</Characters>
  <Application>Microsoft Office Word</Application>
  <DocSecurity>0</DocSecurity>
  <Lines>31</Lines>
  <Paragraphs>8</Paragraphs>
  <ScaleCrop>false</ScaleCrop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2022-03-21T04:28:00Z</dcterms:created>
  <dcterms:modified xsi:type="dcterms:W3CDTF">2022-03-21T04:29:00Z</dcterms:modified>
</cp:coreProperties>
</file>